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F9" w:rsidRDefault="00FA2AF9">
      <w:pPr>
        <w:pStyle w:val="ConsPlusNormal"/>
        <w:jc w:val="right"/>
        <w:outlineLvl w:val="0"/>
      </w:pPr>
      <w:r>
        <w:t>Приложение N 2</w:t>
      </w:r>
    </w:p>
    <w:p w:rsidR="00FA2AF9" w:rsidRDefault="00FA2AF9">
      <w:pPr>
        <w:pStyle w:val="ConsPlusNormal"/>
        <w:jc w:val="right"/>
      </w:pPr>
      <w:r>
        <w:t>к Постановлению Правительства</w:t>
      </w:r>
    </w:p>
    <w:p w:rsidR="00FA2AF9" w:rsidRDefault="00FA2AF9">
      <w:pPr>
        <w:pStyle w:val="ConsPlusNormal"/>
        <w:jc w:val="right"/>
      </w:pPr>
      <w:r>
        <w:t>Российской Федерации</w:t>
      </w:r>
    </w:p>
    <w:p w:rsidR="00FA2AF9" w:rsidRDefault="00FA2AF9">
      <w:pPr>
        <w:pStyle w:val="ConsPlusNormal"/>
        <w:jc w:val="right"/>
      </w:pPr>
      <w:r>
        <w:t>от 30 июля 1994 г. N 890</w:t>
      </w:r>
    </w:p>
    <w:p w:rsidR="00FA2AF9" w:rsidRDefault="00FA2AF9">
      <w:pPr>
        <w:pStyle w:val="ConsPlusNormal"/>
      </w:pPr>
    </w:p>
    <w:p w:rsidR="00FA2AF9" w:rsidRDefault="00FA2AF9">
      <w:pPr>
        <w:pStyle w:val="ConsPlusNormal"/>
        <w:jc w:val="center"/>
      </w:pPr>
      <w:r>
        <w:t>ПЕРЕЧЕНЬ</w:t>
      </w:r>
    </w:p>
    <w:p w:rsidR="00FA2AF9" w:rsidRDefault="00FA2AF9">
      <w:pPr>
        <w:pStyle w:val="ConsPlusNormal"/>
        <w:jc w:val="center"/>
      </w:pPr>
      <w:r>
        <w:t>ГРУПП НАСЕЛЕНИЯ, ПРИ АМБУЛАТОРНОМ ЛЕЧЕНИИ КОТОРЫХ</w:t>
      </w:r>
    </w:p>
    <w:p w:rsidR="00FA2AF9" w:rsidRDefault="00FA2AF9">
      <w:pPr>
        <w:pStyle w:val="ConsPlusNormal"/>
        <w:jc w:val="center"/>
      </w:pPr>
      <w:r>
        <w:t>ЛЕКАРСТВЕННЫЕ СРЕДСТВА ОТПУСКАЮТСЯ ПО РЕЦЕПТАМ ВРАЧЕЙ</w:t>
      </w:r>
    </w:p>
    <w:p w:rsidR="00FA2AF9" w:rsidRDefault="00FA2AF9">
      <w:pPr>
        <w:pStyle w:val="ConsPlusNormal"/>
        <w:jc w:val="center"/>
      </w:pPr>
      <w:r>
        <w:t>С 50-ПРОЦЕНТНОЙ СКИДКОЙ СО СВОБОДНЫХ ЦЕН</w:t>
      </w:r>
    </w:p>
    <w:p w:rsidR="00FA2AF9" w:rsidRDefault="00FA2A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A2A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2AF9" w:rsidRDefault="00FA2A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2AF9" w:rsidRDefault="00FA2A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10.07.1995 N 685)</w:t>
            </w:r>
          </w:p>
        </w:tc>
      </w:tr>
    </w:tbl>
    <w:p w:rsidR="00FA2AF9" w:rsidRDefault="00FA2AF9">
      <w:pPr>
        <w:pStyle w:val="ConsPlusNormal"/>
      </w:pPr>
    </w:p>
    <w:p w:rsidR="00FA2AF9" w:rsidRDefault="00FA2AF9">
      <w:pPr>
        <w:pStyle w:val="ConsPlusNormal"/>
        <w:ind w:firstLine="540"/>
        <w:jc w:val="both"/>
      </w:pPr>
      <w:r>
        <w:t>Пенсионеры, получающие пенсию по старости, инвалидности или по случаю потери кормильца в минимальных размерах</w:t>
      </w:r>
    </w:p>
    <w:p w:rsidR="00FA2AF9" w:rsidRDefault="00FA2AF9">
      <w:pPr>
        <w:pStyle w:val="ConsPlusNormal"/>
        <w:spacing w:before="220"/>
        <w:ind w:firstLine="540"/>
        <w:jc w:val="both"/>
      </w:pPr>
      <w:r>
        <w:t xml:space="preserve">Работающие инвалиды II группы, инвалиды III группы, признанные в установленном </w:t>
      </w:r>
      <w:hyperlink r:id="rId5" w:history="1">
        <w:r>
          <w:rPr>
            <w:color w:val="0000FF"/>
          </w:rPr>
          <w:t>порядке</w:t>
        </w:r>
      </w:hyperlink>
      <w:r>
        <w:t xml:space="preserve"> безработными &lt;*&gt;</w:t>
      </w:r>
    </w:p>
    <w:p w:rsidR="00FA2AF9" w:rsidRDefault="00FA2AF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2AF9" w:rsidRDefault="00FA2AF9">
      <w:pPr>
        <w:pStyle w:val="ConsPlusNormal"/>
        <w:spacing w:before="220"/>
        <w:ind w:firstLine="540"/>
        <w:jc w:val="both"/>
      </w:pPr>
      <w: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FA2AF9" w:rsidRDefault="00FA2AF9">
      <w:pPr>
        <w:pStyle w:val="ConsPlusNormal"/>
      </w:pPr>
    </w:p>
    <w:p w:rsidR="00FA2AF9" w:rsidRDefault="00FA2AF9">
      <w:pPr>
        <w:pStyle w:val="ConsPlusNormal"/>
        <w:ind w:firstLine="540"/>
        <w:jc w:val="both"/>
      </w:pPr>
      <w: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:rsidR="00FA2AF9" w:rsidRDefault="00FA2AF9">
      <w:pPr>
        <w:pStyle w:val="ConsPlusNormal"/>
        <w:spacing w:before="220"/>
        <w:ind w:firstLine="540"/>
        <w:jc w:val="both"/>
      </w:pPr>
      <w:proofErr w:type="gramStart"/>
      <w:r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>
        <w:t>спецпоселение</w:t>
      </w:r>
      <w:proofErr w:type="spellEnd"/>
      <w:r>
        <w:t>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</w:t>
      </w:r>
      <w:proofErr w:type="gramEnd"/>
      <w:r>
        <w:t xml:space="preserve">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:rsidR="00FA2AF9" w:rsidRDefault="00FA2AF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2AF9" w:rsidRDefault="00FA2AF9">
      <w:pPr>
        <w:pStyle w:val="ConsPlusNormal"/>
        <w:spacing w:before="220"/>
        <w:ind w:firstLine="540"/>
        <w:jc w:val="both"/>
      </w:pPr>
      <w:r>
        <w:t>&lt;*&gt; Указанные в настоящем абзаце лица имеют право на льготы при приобретении лекарственных сре</w:t>
      </w:r>
      <w:proofErr w:type="gramStart"/>
      <w:r>
        <w:t>дств пр</w:t>
      </w:r>
      <w:proofErr w:type="gramEnd"/>
      <w:r>
        <w:t>и условии, что они имеют инвалидность или являются пенсионерами и постоянно проживают на территории Российской Федерации.</w:t>
      </w:r>
    </w:p>
    <w:p w:rsidR="00FA2AF9" w:rsidRDefault="00FA2AF9">
      <w:pPr>
        <w:pStyle w:val="ConsPlusNormal"/>
      </w:pPr>
    </w:p>
    <w:p w:rsidR="00FA2AF9" w:rsidRDefault="00FA2AF9">
      <w:pPr>
        <w:pStyle w:val="ConsPlusNormal"/>
        <w:ind w:firstLine="540"/>
        <w:jc w:val="both"/>
      </w:pPr>
      <w:r>
        <w:t xml:space="preserve"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</w:t>
      </w:r>
      <w:proofErr w:type="spellStart"/>
      <w:proofErr w:type="gramStart"/>
      <w:r>
        <w:t>военно</w:t>
      </w:r>
      <w:proofErr w:type="spellEnd"/>
      <w:r>
        <w:t xml:space="preserve"> - учебных</w:t>
      </w:r>
      <w:proofErr w:type="gramEnd"/>
      <w:r>
        <w:t xml:space="preserve"> заведениях, не входивших в состав действующей армии, и награжденные медалью "За победу над </w:t>
      </w:r>
      <w:r>
        <w:lastRenderedPageBreak/>
        <w:t>Германией в Великой Отечественной войне 1941 - 1945 гг." или медалью "За победу над Японией" &lt;*&gt;</w:t>
      </w:r>
    </w:p>
    <w:p w:rsidR="00FA2AF9" w:rsidRDefault="00FA2AF9">
      <w:pPr>
        <w:pStyle w:val="ConsPlusNormal"/>
        <w:jc w:val="both"/>
      </w:pPr>
      <w:r>
        <w:t xml:space="preserve">(абзац введен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FA2AF9" w:rsidRDefault="00FA2AF9">
      <w:pPr>
        <w:pStyle w:val="ConsPlusNormal"/>
        <w:spacing w:before="220"/>
        <w:ind w:firstLine="540"/>
        <w:jc w:val="both"/>
      </w:pPr>
      <w:proofErr w:type="gramStart"/>
      <w: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</w:t>
      </w:r>
      <w:proofErr w:type="gramEnd"/>
      <w:r>
        <w:t xml:space="preserve">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 w:rsidR="00FA2AF9" w:rsidRDefault="00FA2AF9">
      <w:pPr>
        <w:pStyle w:val="ConsPlusNormal"/>
        <w:jc w:val="both"/>
      </w:pPr>
      <w:r>
        <w:t xml:space="preserve">(абзац введен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FA2AF9" w:rsidRDefault="00FA2AF9">
      <w:pPr>
        <w:pStyle w:val="ConsPlusNormal"/>
        <w:spacing w:before="220"/>
        <w:ind w:firstLine="540"/>
        <w:jc w:val="both"/>
      </w:pPr>
      <w: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:rsidR="00FA2AF9" w:rsidRDefault="00FA2AF9">
      <w:pPr>
        <w:pStyle w:val="ConsPlusNormal"/>
        <w:jc w:val="both"/>
      </w:pPr>
      <w:r>
        <w:t xml:space="preserve">(абзац введен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FA2AF9" w:rsidRDefault="00FA2AF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2AF9" w:rsidRDefault="00FA2AF9">
      <w:pPr>
        <w:pStyle w:val="ConsPlusNormal"/>
        <w:spacing w:before="220"/>
        <w:ind w:firstLine="540"/>
        <w:jc w:val="both"/>
      </w:pPr>
      <w: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FA2AF9" w:rsidRDefault="00FA2AF9">
      <w:pPr>
        <w:pStyle w:val="ConsPlusNormal"/>
        <w:jc w:val="both"/>
      </w:pPr>
      <w:r>
        <w:t xml:space="preserve">(сноска введена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BD0D41" w:rsidRDefault="00BD0D41"/>
    <w:sectPr w:rsidR="00BD0D41" w:rsidSect="00013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2AF9"/>
    <w:rsid w:val="00007303"/>
    <w:rsid w:val="000221AF"/>
    <w:rsid w:val="00022FC6"/>
    <w:rsid w:val="000356E4"/>
    <w:rsid w:val="00041F04"/>
    <w:rsid w:val="000605B9"/>
    <w:rsid w:val="00070D3E"/>
    <w:rsid w:val="0007573C"/>
    <w:rsid w:val="000B38FA"/>
    <w:rsid w:val="000C0651"/>
    <w:rsid w:val="000C7AD1"/>
    <w:rsid w:val="000D1539"/>
    <w:rsid w:val="000D4C86"/>
    <w:rsid w:val="000F4B93"/>
    <w:rsid w:val="001478F2"/>
    <w:rsid w:val="00151DED"/>
    <w:rsid w:val="0015214F"/>
    <w:rsid w:val="00162D57"/>
    <w:rsid w:val="0017151A"/>
    <w:rsid w:val="00187A92"/>
    <w:rsid w:val="001A21F1"/>
    <w:rsid w:val="001A3EF6"/>
    <w:rsid w:val="001B2F0D"/>
    <w:rsid w:val="001C13E9"/>
    <w:rsid w:val="001C39E8"/>
    <w:rsid w:val="001E7A07"/>
    <w:rsid w:val="002134E9"/>
    <w:rsid w:val="002423C6"/>
    <w:rsid w:val="0026292F"/>
    <w:rsid w:val="00287451"/>
    <w:rsid w:val="002E1527"/>
    <w:rsid w:val="002E4767"/>
    <w:rsid w:val="00315962"/>
    <w:rsid w:val="0032256F"/>
    <w:rsid w:val="00326B2B"/>
    <w:rsid w:val="00337B99"/>
    <w:rsid w:val="00340688"/>
    <w:rsid w:val="003414DB"/>
    <w:rsid w:val="00383543"/>
    <w:rsid w:val="00394F6E"/>
    <w:rsid w:val="003A3200"/>
    <w:rsid w:val="003A4727"/>
    <w:rsid w:val="003A68FC"/>
    <w:rsid w:val="003B5844"/>
    <w:rsid w:val="003D1DB5"/>
    <w:rsid w:val="003D2A39"/>
    <w:rsid w:val="003D35A4"/>
    <w:rsid w:val="003F795F"/>
    <w:rsid w:val="00402857"/>
    <w:rsid w:val="004037AB"/>
    <w:rsid w:val="00415B6D"/>
    <w:rsid w:val="004352F2"/>
    <w:rsid w:val="00442EFF"/>
    <w:rsid w:val="00455114"/>
    <w:rsid w:val="00464C89"/>
    <w:rsid w:val="00477D01"/>
    <w:rsid w:val="0049660B"/>
    <w:rsid w:val="004967D0"/>
    <w:rsid w:val="004E1909"/>
    <w:rsid w:val="00505C58"/>
    <w:rsid w:val="00530E91"/>
    <w:rsid w:val="00540A83"/>
    <w:rsid w:val="005427E9"/>
    <w:rsid w:val="00545E00"/>
    <w:rsid w:val="0054621C"/>
    <w:rsid w:val="00546838"/>
    <w:rsid w:val="005739AC"/>
    <w:rsid w:val="00576CE2"/>
    <w:rsid w:val="0058336A"/>
    <w:rsid w:val="005957BE"/>
    <w:rsid w:val="005A6292"/>
    <w:rsid w:val="005B6D5F"/>
    <w:rsid w:val="005C18FB"/>
    <w:rsid w:val="005C297F"/>
    <w:rsid w:val="005D1B0B"/>
    <w:rsid w:val="005D69D9"/>
    <w:rsid w:val="0060031C"/>
    <w:rsid w:val="006018EA"/>
    <w:rsid w:val="00602D6E"/>
    <w:rsid w:val="00612FA4"/>
    <w:rsid w:val="00666EEA"/>
    <w:rsid w:val="00675D86"/>
    <w:rsid w:val="00677290"/>
    <w:rsid w:val="006A3772"/>
    <w:rsid w:val="00726BB6"/>
    <w:rsid w:val="00726D33"/>
    <w:rsid w:val="0073436D"/>
    <w:rsid w:val="00736FCC"/>
    <w:rsid w:val="007535B8"/>
    <w:rsid w:val="0075742C"/>
    <w:rsid w:val="007624CE"/>
    <w:rsid w:val="00770834"/>
    <w:rsid w:val="00780D39"/>
    <w:rsid w:val="00792083"/>
    <w:rsid w:val="007A4835"/>
    <w:rsid w:val="007C7C92"/>
    <w:rsid w:val="007D103D"/>
    <w:rsid w:val="0083605D"/>
    <w:rsid w:val="008559D8"/>
    <w:rsid w:val="008B4BF8"/>
    <w:rsid w:val="008E5975"/>
    <w:rsid w:val="008F1B44"/>
    <w:rsid w:val="009013C7"/>
    <w:rsid w:val="00907C3A"/>
    <w:rsid w:val="00925E28"/>
    <w:rsid w:val="009347FA"/>
    <w:rsid w:val="00937CFB"/>
    <w:rsid w:val="009529CB"/>
    <w:rsid w:val="00957634"/>
    <w:rsid w:val="00975F5E"/>
    <w:rsid w:val="0098331A"/>
    <w:rsid w:val="009833FB"/>
    <w:rsid w:val="009836F0"/>
    <w:rsid w:val="00997681"/>
    <w:rsid w:val="009B6826"/>
    <w:rsid w:val="009E6664"/>
    <w:rsid w:val="009F72C6"/>
    <w:rsid w:val="009F751B"/>
    <w:rsid w:val="00A019E5"/>
    <w:rsid w:val="00A25070"/>
    <w:rsid w:val="00A27D2E"/>
    <w:rsid w:val="00A33D6A"/>
    <w:rsid w:val="00A35088"/>
    <w:rsid w:val="00A66B55"/>
    <w:rsid w:val="00A90658"/>
    <w:rsid w:val="00AB1C0A"/>
    <w:rsid w:val="00AC585D"/>
    <w:rsid w:val="00AE49E3"/>
    <w:rsid w:val="00AF634C"/>
    <w:rsid w:val="00B0572C"/>
    <w:rsid w:val="00B16FFC"/>
    <w:rsid w:val="00B21736"/>
    <w:rsid w:val="00B24D26"/>
    <w:rsid w:val="00B25981"/>
    <w:rsid w:val="00B35E19"/>
    <w:rsid w:val="00B5544F"/>
    <w:rsid w:val="00B82CD2"/>
    <w:rsid w:val="00B9183A"/>
    <w:rsid w:val="00BA34B7"/>
    <w:rsid w:val="00BB2EA1"/>
    <w:rsid w:val="00BD09FB"/>
    <w:rsid w:val="00BD0D41"/>
    <w:rsid w:val="00BE39E5"/>
    <w:rsid w:val="00BE7CA9"/>
    <w:rsid w:val="00C1190A"/>
    <w:rsid w:val="00C216FF"/>
    <w:rsid w:val="00C322A9"/>
    <w:rsid w:val="00C346F6"/>
    <w:rsid w:val="00C82DBC"/>
    <w:rsid w:val="00CB4BEA"/>
    <w:rsid w:val="00CB6E45"/>
    <w:rsid w:val="00CF21B2"/>
    <w:rsid w:val="00CF2C06"/>
    <w:rsid w:val="00D2396D"/>
    <w:rsid w:val="00D533A2"/>
    <w:rsid w:val="00D72613"/>
    <w:rsid w:val="00D96882"/>
    <w:rsid w:val="00DA12F7"/>
    <w:rsid w:val="00DE7563"/>
    <w:rsid w:val="00E20A56"/>
    <w:rsid w:val="00E20ABF"/>
    <w:rsid w:val="00E2481B"/>
    <w:rsid w:val="00E33B62"/>
    <w:rsid w:val="00E44BED"/>
    <w:rsid w:val="00E5185E"/>
    <w:rsid w:val="00E53E3B"/>
    <w:rsid w:val="00E63627"/>
    <w:rsid w:val="00E83458"/>
    <w:rsid w:val="00E858B0"/>
    <w:rsid w:val="00E918AE"/>
    <w:rsid w:val="00E9244C"/>
    <w:rsid w:val="00E926E6"/>
    <w:rsid w:val="00E95C8A"/>
    <w:rsid w:val="00EA763E"/>
    <w:rsid w:val="00EC17F6"/>
    <w:rsid w:val="00EC64DF"/>
    <w:rsid w:val="00ED3B34"/>
    <w:rsid w:val="00EE070A"/>
    <w:rsid w:val="00EF2F60"/>
    <w:rsid w:val="00F006F7"/>
    <w:rsid w:val="00F01F1D"/>
    <w:rsid w:val="00F22E33"/>
    <w:rsid w:val="00F429C6"/>
    <w:rsid w:val="00F66B13"/>
    <w:rsid w:val="00F75E25"/>
    <w:rsid w:val="00F82C83"/>
    <w:rsid w:val="00F93B9E"/>
    <w:rsid w:val="00FA06E7"/>
    <w:rsid w:val="00FA1623"/>
    <w:rsid w:val="00FA2AF9"/>
    <w:rsid w:val="00FB312C"/>
    <w:rsid w:val="00FC6BB0"/>
    <w:rsid w:val="00FF52ED"/>
    <w:rsid w:val="00FF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4C"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2"/>
      <w:szCs w:val="22"/>
    </w:rPr>
  </w:style>
  <w:style w:type="paragraph" w:styleId="1">
    <w:name w:val="heading 1"/>
    <w:basedOn w:val="a"/>
    <w:next w:val="a"/>
    <w:link w:val="10"/>
    <w:qFormat/>
    <w:rsid w:val="00AF634C"/>
    <w:pPr>
      <w:suppressAutoHyphens w:val="0"/>
      <w:overflowPunct/>
      <w:adjustRightInd w:val="0"/>
      <w:spacing w:before="108" w:after="108"/>
      <w:jc w:val="center"/>
      <w:textAlignment w:val="auto"/>
      <w:outlineLvl w:val="0"/>
    </w:pPr>
    <w:rPr>
      <w:rFonts w:ascii="Arial" w:eastAsiaTheme="majorEastAsia" w:hAnsi="Arial" w:cstheme="majorBidi"/>
      <w:b/>
      <w:bCs/>
      <w:color w:val="000080"/>
      <w:kern w:val="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3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63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63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63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634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63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634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634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F634C"/>
  </w:style>
  <w:style w:type="paragraph" w:styleId="a5">
    <w:name w:val="List Paragraph"/>
    <w:basedOn w:val="a"/>
    <w:uiPriority w:val="34"/>
    <w:qFormat/>
    <w:rsid w:val="00AF634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F634C"/>
    <w:rPr>
      <w:rFonts w:ascii="Arial" w:eastAsiaTheme="majorEastAsia" w:hAnsi="Arial" w:cstheme="majorBidi"/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AF634C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F634C"/>
    <w:rPr>
      <w:rFonts w:asciiTheme="majorHAnsi" w:eastAsiaTheme="majorEastAsia" w:hAnsiTheme="majorHAnsi" w:cstheme="majorBidi"/>
      <w:b/>
      <w:bCs/>
      <w:color w:val="4F81BD" w:themeColor="accent1"/>
      <w:kern w:val="3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AF634C"/>
    <w:rPr>
      <w:rFonts w:asciiTheme="majorHAnsi" w:eastAsiaTheme="majorEastAsia" w:hAnsiTheme="majorHAnsi" w:cstheme="majorBidi"/>
      <w:b/>
      <w:bCs/>
      <w:i/>
      <w:iCs/>
      <w:color w:val="4F81BD" w:themeColor="accent1"/>
      <w:kern w:val="3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AF634C"/>
    <w:rPr>
      <w:rFonts w:asciiTheme="majorHAnsi" w:eastAsiaTheme="majorEastAsia" w:hAnsiTheme="majorHAnsi" w:cstheme="majorBidi"/>
      <w:color w:val="243F60" w:themeColor="accent1" w:themeShade="7F"/>
      <w:kern w:val="3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AF634C"/>
    <w:rPr>
      <w:rFonts w:asciiTheme="majorHAnsi" w:eastAsiaTheme="majorEastAsia" w:hAnsiTheme="majorHAnsi" w:cstheme="majorBidi"/>
      <w:i/>
      <w:iCs/>
      <w:color w:val="243F60" w:themeColor="accent1" w:themeShade="7F"/>
      <w:kern w:val="3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AF634C"/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AF634C"/>
    <w:rPr>
      <w:rFonts w:asciiTheme="majorHAnsi" w:eastAsiaTheme="majorEastAsia" w:hAnsiTheme="majorHAnsi" w:cstheme="majorBidi"/>
      <w:color w:val="404040" w:themeColor="text1" w:themeTint="BF"/>
      <w:kern w:val="3"/>
    </w:rPr>
  </w:style>
  <w:style w:type="character" w:customStyle="1" w:styleId="90">
    <w:name w:val="Заголовок 9 Знак"/>
    <w:basedOn w:val="a0"/>
    <w:link w:val="9"/>
    <w:uiPriority w:val="9"/>
    <w:semiHidden/>
    <w:rsid w:val="00AF634C"/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paragraph" w:styleId="a6">
    <w:name w:val="caption"/>
    <w:basedOn w:val="a"/>
    <w:next w:val="a"/>
    <w:uiPriority w:val="35"/>
    <w:semiHidden/>
    <w:unhideWhenUsed/>
    <w:qFormat/>
    <w:rsid w:val="00AF634C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AF63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AF63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AF63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AF634C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  <w:style w:type="character" w:styleId="ab">
    <w:name w:val="Strong"/>
    <w:basedOn w:val="a0"/>
    <w:uiPriority w:val="22"/>
    <w:qFormat/>
    <w:rsid w:val="00AF634C"/>
    <w:rPr>
      <w:b/>
      <w:bCs/>
    </w:rPr>
  </w:style>
  <w:style w:type="character" w:styleId="ac">
    <w:name w:val="Emphasis"/>
    <w:uiPriority w:val="20"/>
    <w:qFormat/>
    <w:rsid w:val="00AF634C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AF634C"/>
    <w:rPr>
      <w:kern w:val="3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AF634C"/>
    <w:rPr>
      <w:rFonts w:eastAsiaTheme="majorEastAsia" w:cstheme="maj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634C"/>
    <w:rPr>
      <w:rFonts w:eastAsiaTheme="majorEastAsia" w:cstheme="majorBidi"/>
      <w:i/>
      <w:iCs/>
      <w:color w:val="000000" w:themeColor="text1"/>
      <w:kern w:val="3"/>
      <w:sz w:val="22"/>
      <w:szCs w:val="22"/>
    </w:rPr>
  </w:style>
  <w:style w:type="paragraph" w:styleId="ad">
    <w:name w:val="Intense Quote"/>
    <w:basedOn w:val="a"/>
    <w:next w:val="a"/>
    <w:link w:val="ae"/>
    <w:uiPriority w:val="30"/>
    <w:qFormat/>
    <w:rsid w:val="00AF634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F634C"/>
    <w:rPr>
      <w:rFonts w:eastAsiaTheme="majorEastAsia" w:cstheme="majorBidi"/>
      <w:b/>
      <w:bCs/>
      <w:i/>
      <w:iCs/>
      <w:color w:val="4F81BD" w:themeColor="accent1"/>
      <w:kern w:val="3"/>
      <w:sz w:val="22"/>
      <w:szCs w:val="22"/>
    </w:rPr>
  </w:style>
  <w:style w:type="character" w:styleId="af">
    <w:name w:val="Subtle Emphasis"/>
    <w:uiPriority w:val="19"/>
    <w:qFormat/>
    <w:rsid w:val="00AF634C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AF634C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AF634C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AF634C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AF634C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F634C"/>
    <w:pPr>
      <w:keepNext/>
      <w:keepLines/>
      <w:suppressAutoHyphens/>
      <w:overflowPunct w:val="0"/>
      <w:adjustRightInd/>
      <w:spacing w:before="480" w:after="0"/>
      <w:jc w:val="left"/>
      <w:textAlignment w:val="baseline"/>
      <w:outlineLvl w:val="9"/>
    </w:pPr>
    <w:rPr>
      <w:rFonts w:asciiTheme="majorHAnsi" w:hAnsiTheme="majorHAnsi"/>
      <w:color w:val="365F91" w:themeColor="accent1" w:themeShade="BF"/>
      <w:kern w:val="3"/>
      <w:sz w:val="28"/>
      <w:szCs w:val="28"/>
    </w:rPr>
  </w:style>
  <w:style w:type="paragraph" w:customStyle="1" w:styleId="ConsPlusNormal">
    <w:name w:val="ConsPlusNormal"/>
    <w:rsid w:val="00FA2AF9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4572236305247F0E619744CA3651BDFAE6753BA6DBA92A13F7A3A8A9D4C85D4786411CF3CBECBA5EC376FD9B6CC887D8944853E4D341t4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4572236305247F0E619744CA3651BDFAE6753BA6DBA92A13F7A3A8A9D4C85D4786411CF3CBECBA5EC376FD9B6CC887D8944853E4D341t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4572236305247F0E619744CA3651BDFAE6753BA6DBA92A13F7A3A8A9D4C85D4786411CF3CBECBA5EC376FD9B6CC887D8944853E4D341t4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74572236305247F0E619744CA3651BDFEE77436A888FE2842A2ADADA184804D09C34C1DF1CBE9B30F9966F9D239C199DC895652FAD01D6F4Bt8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74572236305247F0E619744CA3651BDFAE6753BA6DBA92A13F7A3A8A9D4C85D4786411CF3CBECBA5EC376FD9B6CC887D8944853E4D341t4M" TargetMode="External"/><Relationship Id="rId9" Type="http://schemas.openxmlformats.org/officeDocument/2006/relationships/hyperlink" Target="consultantplus://offline/ref=774572236305247F0E619744CA3651BDFAE6753BA6DBA92A13F7A3A8A9D4C85D4786411CF3CBE0BA5EC376FD9B6CC887D8944853E4D341t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767</Words>
  <Characters>4374</Characters>
  <Application>Microsoft Office Word</Application>
  <DocSecurity>0</DocSecurity>
  <Lines>36</Lines>
  <Paragraphs>10</Paragraphs>
  <ScaleCrop>false</ScaleCrop>
  <Company/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AlekseevaIS</dc:creator>
  <cp:lastModifiedBy>AlekseevaIS</cp:lastModifiedBy>
  <cp:revision>1</cp:revision>
  <dcterms:created xsi:type="dcterms:W3CDTF">2019-03-04T12:45:00Z</dcterms:created>
  <dcterms:modified xsi:type="dcterms:W3CDTF">2019-03-04T13:12:00Z</dcterms:modified>
</cp:coreProperties>
</file>